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A2" w:rsidRPr="003D05F8" w:rsidRDefault="00B411A2" w:rsidP="00B411A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Topic 2: </w:t>
      </w:r>
      <w:proofErr w:type="gramStart"/>
      <w:r w:rsidRPr="00BB1429">
        <w:rPr>
          <w:rFonts w:ascii="Times New Roman" w:hAnsi="Times New Roman" w:cs="Times New Roman"/>
          <w:b/>
          <w:sz w:val="24"/>
          <w:szCs w:val="24"/>
          <w:u w:val="single"/>
        </w:rPr>
        <w:t>Prospective</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future)</w:t>
      </w:r>
      <w:r w:rsidRPr="00BB1429">
        <w:rPr>
          <w:rFonts w:ascii="Times New Roman" w:hAnsi="Times New Roman" w:cs="Times New Roman"/>
          <w:b/>
          <w:sz w:val="24"/>
          <w:szCs w:val="24"/>
          <w:u w:val="single"/>
        </w:rPr>
        <w:t xml:space="preserve"> of MIL</w:t>
      </w:r>
      <w:r>
        <w:rPr>
          <w:rFonts w:ascii="Times New Roman" w:hAnsi="Times New Roman" w:cs="Times New Roman"/>
          <w:b/>
          <w:sz w:val="24"/>
          <w:szCs w:val="24"/>
          <w:u w:val="single"/>
        </w:rPr>
        <w:t>(</w:t>
      </w:r>
      <w:r w:rsidRPr="003D05F8">
        <w:rPr>
          <w:rFonts w:ascii="Times New Roman" w:hAnsi="Times New Roman" w:cs="Times New Roman"/>
          <w:b/>
          <w:sz w:val="24"/>
          <w:szCs w:val="24"/>
          <w:u w:val="single"/>
        </w:rPr>
        <w:t>Media and Information Literacy</w:t>
      </w:r>
      <w:r>
        <w:rPr>
          <w:rFonts w:ascii="Times New Roman" w:hAnsi="Times New Roman" w:cs="Times New Roman"/>
          <w:b/>
          <w:sz w:val="24"/>
          <w:szCs w:val="24"/>
          <w:u w:val="single"/>
        </w:rPr>
        <w:t>)</w:t>
      </w:r>
    </w:p>
    <w:p w:rsidR="00B411A2" w:rsidRDefault="00B411A2" w:rsidP="00B411A2">
      <w:pPr>
        <w:spacing w:line="480" w:lineRule="auto"/>
        <w:ind w:right="180"/>
        <w:jc w:val="both"/>
        <w:rPr>
          <w:rFonts w:ascii="Times New Roman" w:hAnsi="Times New Roman" w:cs="Times New Roman"/>
          <w:sz w:val="24"/>
          <w:szCs w:val="24"/>
        </w:rPr>
      </w:pPr>
      <w:r w:rsidRPr="003D05F8">
        <w:rPr>
          <w:rFonts w:ascii="Times New Roman" w:hAnsi="Times New Roman" w:cs="Times New Roman"/>
          <w:sz w:val="24"/>
          <w:szCs w:val="24"/>
        </w:rPr>
        <w:t xml:space="preserve">Many students are considered illiterate in media and information because of various reasons. They may not see the value media and information literacy in the 21st century .Others are not aware of the emergence of the new form of information. Educators need to introduce IML to these students to help them become media and information literate. </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The nature of information Literacy can be determined by changing technologies, the dream to offer media and IL to all young people and eliminate education inequalities.</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 xml:space="preserve">The concept of IML was developed by UNESCO that defines skills are needed to engage citizens with media and information system and it will develop </w:t>
      </w:r>
      <w:proofErr w:type="spellStart"/>
      <w:r w:rsidRPr="00F35B04">
        <w:rPr>
          <w:rFonts w:ascii="Times New Roman" w:hAnsi="Times New Roman" w:cs="Times New Roman"/>
          <w:sz w:val="24"/>
          <w:szCs w:val="24"/>
        </w:rPr>
        <w:t>life long</w:t>
      </w:r>
      <w:proofErr w:type="spellEnd"/>
      <w:r w:rsidRPr="00F35B04">
        <w:rPr>
          <w:rFonts w:ascii="Times New Roman" w:hAnsi="Times New Roman" w:cs="Times New Roman"/>
          <w:sz w:val="24"/>
          <w:szCs w:val="24"/>
        </w:rPr>
        <w:t xml:space="preserve"> learning skills.</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There is also knowledge gap between poor and rich class of society which is increasing day by day because of lack of technology, through communication people can be empowered.</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Information is useful only when it is available and people have access to it.</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Many studies highlighted MIL would accelerate the progress and human capacities which in turn provide employment.</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MIL would improve socio-economic, political and cultural conditions and also make the public an active citizen.</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It reduces the difference between social groups.</w:t>
      </w:r>
    </w:p>
    <w:p w:rsidR="00B411A2" w:rsidRPr="00F35B04" w:rsidRDefault="00B411A2" w:rsidP="00B411A2">
      <w:pPr>
        <w:pStyle w:val="ListParagraph"/>
        <w:numPr>
          <w:ilvl w:val="0"/>
          <w:numId w:val="1"/>
        </w:numPr>
        <w:spacing w:line="480" w:lineRule="auto"/>
        <w:ind w:right="180"/>
        <w:jc w:val="both"/>
        <w:rPr>
          <w:rFonts w:ascii="Times New Roman" w:hAnsi="Times New Roman" w:cs="Times New Roman"/>
          <w:sz w:val="24"/>
          <w:szCs w:val="24"/>
        </w:rPr>
      </w:pPr>
      <w:r w:rsidRPr="00F35B04">
        <w:rPr>
          <w:rFonts w:ascii="Times New Roman" w:hAnsi="Times New Roman" w:cs="Times New Roman"/>
          <w:sz w:val="24"/>
          <w:szCs w:val="24"/>
        </w:rPr>
        <w:t>MIL would target the youth in majority, if the youth is literate then they will be able to locate information acquire more skills.</w:t>
      </w:r>
    </w:p>
    <w:p w:rsidR="00B411A2" w:rsidRPr="003D05F8" w:rsidRDefault="00B411A2" w:rsidP="00B411A2">
      <w:pPr>
        <w:spacing w:line="480" w:lineRule="auto"/>
        <w:jc w:val="both"/>
        <w:rPr>
          <w:rFonts w:ascii="Times New Roman" w:hAnsi="Times New Roman" w:cs="Times New Roman"/>
          <w:b/>
          <w:sz w:val="24"/>
          <w:szCs w:val="24"/>
          <w:u w:val="single"/>
        </w:rPr>
      </w:pPr>
      <w:r w:rsidRPr="003D05F8">
        <w:rPr>
          <w:rFonts w:ascii="Times New Roman" w:hAnsi="Times New Roman" w:cs="Times New Roman"/>
          <w:b/>
          <w:sz w:val="24"/>
          <w:szCs w:val="24"/>
          <w:u w:val="single"/>
        </w:rPr>
        <w:lastRenderedPageBreak/>
        <w:t>Barriers to information and media literacy</w:t>
      </w:r>
    </w:p>
    <w:p w:rsidR="00B411A2" w:rsidRPr="003D05F8" w:rsidRDefault="00B411A2" w:rsidP="00B411A2">
      <w:pPr>
        <w:spacing w:line="480" w:lineRule="auto"/>
        <w:ind w:right="90"/>
        <w:jc w:val="both"/>
        <w:rPr>
          <w:rFonts w:ascii="Times New Roman" w:hAnsi="Times New Roman" w:cs="Times New Roman"/>
          <w:sz w:val="24"/>
          <w:szCs w:val="24"/>
        </w:rPr>
      </w:pPr>
      <w:r w:rsidRPr="003D05F8">
        <w:rPr>
          <w:rFonts w:ascii="Times New Roman" w:hAnsi="Times New Roman" w:cs="Times New Roman"/>
          <w:sz w:val="24"/>
          <w:szCs w:val="24"/>
        </w:rPr>
        <w:t xml:space="preserve">The barrier to learning to read is the lack of textbooks and novels while the barrier to learning IML is the lack of technology access. Marc </w:t>
      </w:r>
      <w:proofErr w:type="spellStart"/>
      <w:r w:rsidRPr="003D05F8">
        <w:rPr>
          <w:rFonts w:ascii="Times New Roman" w:hAnsi="Times New Roman" w:cs="Times New Roman"/>
          <w:sz w:val="24"/>
          <w:szCs w:val="24"/>
        </w:rPr>
        <w:t>Prensky</w:t>
      </w:r>
      <w:proofErr w:type="spellEnd"/>
      <w:r w:rsidRPr="003D05F8">
        <w:rPr>
          <w:rFonts w:ascii="Times New Roman" w:hAnsi="Times New Roman" w:cs="Times New Roman"/>
          <w:sz w:val="24"/>
          <w:szCs w:val="24"/>
        </w:rPr>
        <w:t xml:space="preserve"> (2006, </w:t>
      </w:r>
      <w:proofErr w:type="spellStart"/>
      <w:r w:rsidRPr="003D05F8">
        <w:rPr>
          <w:rFonts w:ascii="Times New Roman" w:hAnsi="Times New Roman" w:cs="Times New Roman"/>
          <w:sz w:val="24"/>
          <w:szCs w:val="24"/>
        </w:rPr>
        <w:t>para</w:t>
      </w:r>
      <w:proofErr w:type="spellEnd"/>
      <w:r w:rsidRPr="003D05F8">
        <w:rPr>
          <w:rFonts w:ascii="Times New Roman" w:hAnsi="Times New Roman" w:cs="Times New Roman"/>
          <w:sz w:val="24"/>
          <w:szCs w:val="24"/>
        </w:rPr>
        <w:t xml:space="preserve">. 25) identifies one barrier as teachers viewing </w:t>
      </w:r>
      <w:r>
        <w:rPr>
          <w:rFonts w:ascii="Times New Roman" w:hAnsi="Times New Roman" w:cs="Times New Roman"/>
          <w:sz w:val="24"/>
          <w:szCs w:val="24"/>
        </w:rPr>
        <w:t xml:space="preserve">digital devices as distractions. </w:t>
      </w:r>
      <w:r w:rsidRPr="003D05F8">
        <w:rPr>
          <w:rFonts w:ascii="Times New Roman" w:hAnsi="Times New Roman" w:cs="Times New Roman"/>
          <w:sz w:val="24"/>
          <w:szCs w:val="24"/>
        </w:rPr>
        <w:t xml:space="preserve">The mindset of banning new technology, fearing all bad things that can and sometimes do happen can affect educational decisions. The decision to ban digital devices impacts students for the rest of their </w:t>
      </w:r>
      <w:proofErr w:type="spellStart"/>
      <w:r w:rsidRPr="003D05F8">
        <w:rPr>
          <w:rFonts w:ascii="Times New Roman" w:hAnsi="Times New Roman" w:cs="Times New Roman"/>
          <w:sz w:val="24"/>
          <w:szCs w:val="24"/>
        </w:rPr>
        <w:t>lives.Any</w:t>
      </w:r>
      <w:proofErr w:type="spellEnd"/>
      <w:r w:rsidRPr="003D05F8">
        <w:rPr>
          <w:rFonts w:ascii="Times New Roman" w:hAnsi="Times New Roman" w:cs="Times New Roman"/>
          <w:sz w:val="24"/>
          <w:szCs w:val="24"/>
        </w:rPr>
        <w:t xml:space="preserve"> tool that is used poorly or incorrectly can be unsafe. Safety lessons are mandatory in Industrial Technology and Science. </w:t>
      </w:r>
    </w:p>
    <w:p w:rsidR="00B411A2" w:rsidRDefault="00B411A2" w:rsidP="00B411A2">
      <w:pPr>
        <w:spacing w:line="480" w:lineRule="auto"/>
        <w:jc w:val="center"/>
        <w:rPr>
          <w:rFonts w:ascii="Times New Roman" w:hAnsi="Times New Roman" w:cs="Times New Roman"/>
          <w:b/>
          <w:sz w:val="24"/>
          <w:szCs w:val="24"/>
          <w:u w:val="single"/>
        </w:rPr>
      </w:pPr>
    </w:p>
    <w:p w:rsidR="00B411A2" w:rsidRDefault="00B411A2" w:rsidP="00B411A2">
      <w:pPr>
        <w:spacing w:line="480" w:lineRule="auto"/>
        <w:jc w:val="center"/>
        <w:rPr>
          <w:rFonts w:ascii="Times New Roman" w:hAnsi="Times New Roman" w:cs="Times New Roman"/>
          <w:b/>
          <w:sz w:val="24"/>
          <w:szCs w:val="24"/>
          <w:u w:val="single"/>
        </w:rPr>
      </w:pPr>
    </w:p>
    <w:p w:rsidR="00910B7E" w:rsidRDefault="00910B7E"/>
    <w:sectPr w:rsidR="00910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59A"/>
    <w:multiLevelType w:val="hybridMultilevel"/>
    <w:tmpl w:val="9962AC36"/>
    <w:lvl w:ilvl="0" w:tplc="45228E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useFELayout/>
  </w:compat>
  <w:rsids>
    <w:rsidRoot w:val="00B411A2"/>
    <w:rsid w:val="00910B7E"/>
    <w:rsid w:val="00B41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A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2020-04-30T16:23:00Z</dcterms:created>
  <dcterms:modified xsi:type="dcterms:W3CDTF">2020-04-30T16:23:00Z</dcterms:modified>
</cp:coreProperties>
</file>